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bCs/>
          <w:i/>
          <w:sz w:val="24"/>
          <w:szCs w:val="24"/>
          <w:lang w:eastAsia="x-none"/>
        </w:rPr>
      </w:pPr>
      <w:r w:rsidRPr="00574192">
        <w:rPr>
          <w:rFonts w:ascii="Arial" w:eastAsia="Times New Roman" w:hAnsi="Arial" w:cs="Arial"/>
          <w:bCs/>
          <w:i/>
          <w:sz w:val="24"/>
          <w:szCs w:val="24"/>
          <w:lang w:val="en-US" w:eastAsia="x-none"/>
        </w:rPr>
        <w:t>Title</w:t>
      </w:r>
      <w:r w:rsidRPr="00574192">
        <w:rPr>
          <w:rFonts w:ascii="Arial" w:eastAsia="Times New Roman" w:hAnsi="Arial" w:cs="Arial"/>
          <w:bCs/>
          <w:i/>
          <w:sz w:val="24"/>
          <w:szCs w:val="24"/>
          <w:lang w:eastAsia="x-none"/>
        </w:rPr>
        <w:t xml:space="preserve"> </w:t>
      </w:r>
      <w:r w:rsidRPr="00574192">
        <w:rPr>
          <w:rFonts w:ascii="Arial" w:eastAsia="Times New Roman" w:hAnsi="Arial" w:cs="Arial"/>
          <w:bCs/>
          <w:i/>
          <w:sz w:val="24"/>
          <w:szCs w:val="24"/>
          <w:lang w:val="en-US" w:eastAsia="x-none"/>
        </w:rPr>
        <w:t>page</w:t>
      </w: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</w:pPr>
      <w:r w:rsidRPr="00574192">
        <w:rPr>
          <w:rFonts w:ascii="Arial" w:eastAsia="Times New Roman" w:hAnsi="Arial" w:cs="Arial"/>
          <w:b/>
          <w:bCs/>
          <w:color w:val="0070C0"/>
          <w:sz w:val="28"/>
          <w:szCs w:val="24"/>
          <w:lang w:val="kk-KZ" w:eastAsia="x-none"/>
        </w:rPr>
        <w:t xml:space="preserve">Название статьи </w:t>
      </w:r>
      <w:r w:rsidRPr="00574192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английском языке</w:t>
      </w: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sz w:val="20"/>
          <w:szCs w:val="24"/>
          <w:vertAlign w:val="superscript"/>
          <w:lang w:val="kk-KZ" w:eastAsia="x-none"/>
        </w:rPr>
      </w:pPr>
      <w:r w:rsidRPr="00574192"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 xml:space="preserve">Фамилия и имя авторов </w:t>
      </w:r>
      <w:r w:rsidRPr="00574192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английском языке</w:t>
      </w:r>
      <w:r w:rsidRPr="00574192">
        <w:rPr>
          <w:rFonts w:ascii="Arial" w:eastAsia="Times New Roman" w:hAnsi="Arial" w:cs="Arial"/>
          <w:b/>
          <w:bCs/>
          <w:i/>
          <w:sz w:val="24"/>
          <w:szCs w:val="24"/>
          <w:lang w:val="kk-KZ" w:eastAsia="x-none"/>
        </w:rPr>
        <w:t xml:space="preserve"> </w:t>
      </w:r>
      <w:r w:rsidRPr="00574192"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kk-KZ" w:eastAsia="x-none"/>
        </w:rPr>
        <w:t>1</w:t>
      </w: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i/>
          <w:sz w:val="24"/>
          <w:szCs w:val="24"/>
          <w:lang w:val="kk-KZ" w:eastAsia="x-none"/>
        </w:rPr>
      </w:pPr>
      <w:r w:rsidRPr="00574192">
        <w:rPr>
          <w:rFonts w:ascii="Arial" w:eastAsia="Times New Roman" w:hAnsi="Arial" w:cs="Arial"/>
          <w:b/>
          <w:bCs/>
          <w:i/>
          <w:sz w:val="24"/>
          <w:szCs w:val="24"/>
          <w:vertAlign w:val="superscript"/>
          <w:lang w:val="kk-KZ" w:eastAsia="x-none"/>
        </w:rPr>
        <w:t xml:space="preserve">1 </w:t>
      </w:r>
      <w:r w:rsidRPr="00574192"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>Должность, место работы, город, страна</w:t>
      </w:r>
      <w:r w:rsidRPr="00574192">
        <w:rPr>
          <w:rFonts w:ascii="Arial" w:eastAsia="Times New Roman" w:hAnsi="Arial" w:cs="Arial"/>
          <w:bCs/>
          <w:i/>
          <w:sz w:val="24"/>
          <w:szCs w:val="24"/>
          <w:lang w:eastAsia="x-none"/>
        </w:rPr>
        <w:t xml:space="preserve">. </w:t>
      </w:r>
      <w:r w:rsidRPr="00574192"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>E-mail; ORCID</w:t>
      </w: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  <w:r w:rsidRPr="00574192"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 xml:space="preserve">Название статьи </w:t>
      </w:r>
      <w:r w:rsidRPr="00574192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казахском языке</w:t>
      </w: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vertAlign w:val="superscript"/>
          <w:lang w:val="kk-KZ" w:eastAsia="x-none"/>
        </w:rPr>
      </w:pPr>
      <w:r w:rsidRPr="00574192">
        <w:rPr>
          <w:rFonts w:ascii="Arial" w:eastAsia="Times New Roman" w:hAnsi="Arial" w:cs="Arial"/>
          <w:bCs/>
          <w:sz w:val="24"/>
          <w:szCs w:val="24"/>
          <w:lang w:val="kk-KZ" w:eastAsia="x-none"/>
        </w:rPr>
        <w:t xml:space="preserve">Фамилия и инициалы авторов </w:t>
      </w:r>
      <w:r w:rsidRPr="00574192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казахском языке</w:t>
      </w:r>
      <w:r w:rsidRPr="00574192">
        <w:rPr>
          <w:rFonts w:ascii="Arial" w:eastAsia="Times New Roman" w:hAnsi="Arial" w:cs="Arial"/>
          <w:bCs/>
          <w:sz w:val="20"/>
          <w:szCs w:val="24"/>
          <w:lang w:val="kk-KZ" w:eastAsia="x-none"/>
        </w:rPr>
        <w:t xml:space="preserve"> </w:t>
      </w:r>
      <w:r w:rsidRPr="00574192">
        <w:rPr>
          <w:rFonts w:ascii="Arial" w:eastAsia="Times New Roman" w:hAnsi="Arial" w:cs="Arial"/>
          <w:bCs/>
          <w:sz w:val="24"/>
          <w:szCs w:val="24"/>
          <w:vertAlign w:val="superscript"/>
          <w:lang w:val="kk-KZ" w:eastAsia="x-none"/>
        </w:rPr>
        <w:t>1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val="kk-KZ" w:eastAsia="ru-RU"/>
        </w:rPr>
      </w:pPr>
      <w:r w:rsidRPr="00574192">
        <w:rPr>
          <w:rFonts w:ascii="Arial" w:eastAsia="Times New Roman" w:hAnsi="Arial" w:cs="Arial"/>
          <w:i/>
          <w:sz w:val="24"/>
          <w:szCs w:val="24"/>
          <w:vertAlign w:val="superscript"/>
          <w:lang w:val="kk-KZ" w:eastAsia="ru-RU"/>
        </w:rPr>
        <w:t xml:space="preserve">1 </w:t>
      </w:r>
      <w:r w:rsidRPr="00574192"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Должность, место работы, город, страна </w:t>
      </w:r>
      <w:r w:rsidRPr="00574192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казахском языке</w:t>
      </w:r>
      <w:r w:rsidRPr="00574192">
        <w:rPr>
          <w:rFonts w:ascii="Arial" w:eastAsia="Times New Roman" w:hAnsi="Arial" w:cs="Arial"/>
          <w:i/>
          <w:sz w:val="24"/>
          <w:szCs w:val="24"/>
          <w:lang w:val="kk-KZ" w:eastAsia="ru-RU"/>
        </w:rPr>
        <w:t>.</w:t>
      </w:r>
      <w:r w:rsidRPr="00574192"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 xml:space="preserve"> E-mail; ORCID</w:t>
      </w: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</w:pPr>
      <w:r w:rsidRPr="00574192"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 xml:space="preserve">Название статьи </w:t>
      </w:r>
      <w:r w:rsidRPr="00574192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русском языке</w:t>
      </w: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vertAlign w:val="superscript"/>
          <w:lang w:val="kk-KZ" w:eastAsia="x-none"/>
        </w:rPr>
      </w:pPr>
      <w:r w:rsidRPr="00574192">
        <w:rPr>
          <w:rFonts w:ascii="Arial" w:eastAsia="Times New Roman" w:hAnsi="Arial" w:cs="Arial"/>
          <w:bCs/>
          <w:sz w:val="24"/>
          <w:szCs w:val="24"/>
          <w:lang w:val="kk-KZ" w:eastAsia="x-none"/>
        </w:rPr>
        <w:t xml:space="preserve">Фамилия и инициалы авторов </w:t>
      </w:r>
      <w:r w:rsidRPr="00574192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русском языке</w:t>
      </w:r>
      <w:r w:rsidRPr="00574192">
        <w:rPr>
          <w:rFonts w:ascii="Arial" w:eastAsia="Times New Roman" w:hAnsi="Arial" w:cs="Arial"/>
          <w:bCs/>
          <w:sz w:val="20"/>
          <w:szCs w:val="24"/>
          <w:lang w:val="kk-KZ" w:eastAsia="x-none"/>
        </w:rPr>
        <w:t xml:space="preserve"> </w:t>
      </w:r>
      <w:r w:rsidRPr="00574192">
        <w:rPr>
          <w:rFonts w:ascii="Arial" w:eastAsia="Times New Roman" w:hAnsi="Arial" w:cs="Arial"/>
          <w:bCs/>
          <w:sz w:val="24"/>
          <w:szCs w:val="24"/>
          <w:vertAlign w:val="superscript"/>
          <w:lang w:val="kk-KZ" w:eastAsia="x-none"/>
        </w:rPr>
        <w:t>1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val="kk-KZ" w:eastAsia="ru-RU"/>
        </w:rPr>
      </w:pPr>
      <w:r w:rsidRPr="00574192">
        <w:rPr>
          <w:rFonts w:ascii="Arial" w:eastAsia="Times New Roman" w:hAnsi="Arial" w:cs="Arial"/>
          <w:i/>
          <w:sz w:val="24"/>
          <w:szCs w:val="24"/>
          <w:vertAlign w:val="superscript"/>
          <w:lang w:val="kk-KZ" w:eastAsia="ru-RU"/>
        </w:rPr>
        <w:t xml:space="preserve">1 </w:t>
      </w:r>
      <w:r w:rsidRPr="00574192"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Должность, место работы, город, страна </w:t>
      </w:r>
      <w:r w:rsidRPr="00574192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русском языке</w:t>
      </w:r>
      <w:r w:rsidRPr="00574192">
        <w:rPr>
          <w:rFonts w:ascii="Arial" w:eastAsia="Times New Roman" w:hAnsi="Arial" w:cs="Arial"/>
          <w:i/>
          <w:sz w:val="24"/>
          <w:szCs w:val="24"/>
          <w:lang w:val="kk-KZ" w:eastAsia="ru-RU"/>
        </w:rPr>
        <w:t>.</w:t>
      </w:r>
      <w:r w:rsidRPr="00574192"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 xml:space="preserve"> E-mail; ORCID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 w:rsidRPr="00574192">
        <w:rPr>
          <w:rFonts w:ascii="Arial" w:eastAsia="Times New Roman" w:hAnsi="Arial" w:cs="Arial"/>
          <w:b/>
          <w:szCs w:val="24"/>
          <w:lang w:val="en-US" w:eastAsia="ru-RU"/>
        </w:rPr>
        <w:t>Corresponding</w:t>
      </w:r>
      <w:r w:rsidRPr="00574192">
        <w:rPr>
          <w:rFonts w:ascii="Arial" w:eastAsia="Times New Roman" w:hAnsi="Arial" w:cs="Arial"/>
          <w:b/>
          <w:szCs w:val="24"/>
          <w:lang w:eastAsia="ru-RU"/>
        </w:rPr>
        <w:t xml:space="preserve"> </w:t>
      </w:r>
      <w:r w:rsidRPr="00574192">
        <w:rPr>
          <w:rFonts w:ascii="Arial" w:eastAsia="Times New Roman" w:hAnsi="Arial" w:cs="Arial"/>
          <w:b/>
          <w:szCs w:val="24"/>
          <w:lang w:val="en-US" w:eastAsia="ru-RU"/>
        </w:rPr>
        <w:t>author</w:t>
      </w:r>
      <w:r w:rsidRPr="00574192">
        <w:rPr>
          <w:rFonts w:ascii="Arial" w:eastAsia="Times New Roman" w:hAnsi="Arial" w:cs="Arial"/>
          <w:b/>
          <w:szCs w:val="24"/>
          <w:lang w:eastAsia="ru-RU"/>
        </w:rPr>
        <w:t>:</w:t>
      </w:r>
      <w:r w:rsidRPr="00574192">
        <w:rPr>
          <w:rFonts w:ascii="Arial" w:eastAsia="Times New Roman" w:hAnsi="Arial" w:cs="Arial"/>
          <w:szCs w:val="24"/>
          <w:lang w:eastAsia="ru-RU"/>
        </w:rPr>
        <w:t xml:space="preserve"> </w:t>
      </w:r>
      <w:r w:rsidRPr="00574192">
        <w:rPr>
          <w:rFonts w:ascii="Arial" w:eastAsia="Times New Roman" w:hAnsi="Arial" w:cs="Arial"/>
          <w:bCs/>
          <w:szCs w:val="24"/>
          <w:lang w:eastAsia="ru-RU"/>
        </w:rPr>
        <w:t xml:space="preserve">Имя и Фамилия, должность, место работы, город, страна </w:t>
      </w:r>
      <w:r w:rsidRPr="00574192">
        <w:rPr>
          <w:rFonts w:ascii="Arial" w:eastAsia="Times New Roman" w:hAnsi="Arial" w:cs="Arial"/>
          <w:bCs/>
          <w:i/>
          <w:sz w:val="20"/>
          <w:szCs w:val="24"/>
          <w:lang w:eastAsia="ru-RU"/>
        </w:rPr>
        <w:t>на английском языке</w:t>
      </w:r>
      <w:r w:rsidRPr="00574192">
        <w:rPr>
          <w:rFonts w:ascii="Arial" w:eastAsia="Times New Roman" w:hAnsi="Arial" w:cs="Arial"/>
          <w:szCs w:val="24"/>
          <w:lang w:eastAsia="ru-RU"/>
        </w:rPr>
        <w:t>.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val="en-US" w:eastAsia="ru-RU"/>
        </w:rPr>
      </w:pPr>
      <w:r w:rsidRPr="00574192">
        <w:rPr>
          <w:rFonts w:ascii="Arial" w:eastAsia="Times New Roman" w:hAnsi="Arial" w:cs="Arial"/>
          <w:szCs w:val="24"/>
          <w:lang w:val="en-US" w:eastAsia="ru-RU"/>
        </w:rPr>
        <w:t xml:space="preserve">Postal code: 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val="en-US" w:eastAsia="ru-RU"/>
        </w:rPr>
      </w:pPr>
      <w:r w:rsidRPr="00574192">
        <w:rPr>
          <w:rFonts w:ascii="Arial" w:eastAsia="Times New Roman" w:hAnsi="Arial" w:cs="Arial"/>
          <w:szCs w:val="24"/>
          <w:lang w:val="en-US" w:eastAsia="ru-RU"/>
        </w:rPr>
        <w:t xml:space="preserve">Address: 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val="en-US" w:eastAsia="ru-RU"/>
        </w:rPr>
      </w:pPr>
      <w:r w:rsidRPr="00574192">
        <w:rPr>
          <w:rFonts w:ascii="Arial" w:eastAsia="Times New Roman" w:hAnsi="Arial" w:cs="Arial"/>
          <w:szCs w:val="24"/>
          <w:lang w:val="en-US" w:eastAsia="ru-RU"/>
        </w:rPr>
        <w:t xml:space="preserve">Phone: 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val="en-US" w:eastAsia="ru-RU"/>
        </w:rPr>
      </w:pPr>
      <w:r w:rsidRPr="00574192">
        <w:rPr>
          <w:rFonts w:ascii="Arial" w:eastAsia="Times New Roman" w:hAnsi="Arial" w:cs="Arial"/>
          <w:szCs w:val="24"/>
          <w:lang w:val="en-US" w:eastAsia="ru-RU"/>
        </w:rPr>
        <w:t xml:space="preserve">E-mail: </w:t>
      </w:r>
    </w:p>
    <w:p w:rsidR="00574192" w:rsidRPr="00574192" w:rsidRDefault="00574192" w:rsidP="00574192">
      <w:pPr>
        <w:keepNext/>
        <w:spacing w:after="0" w:line="240" w:lineRule="auto"/>
        <w:jc w:val="right"/>
        <w:outlineLvl w:val="4"/>
        <w:rPr>
          <w:rFonts w:ascii="Arial" w:eastAsia="Calibri" w:hAnsi="Arial" w:cs="Arial"/>
          <w:i/>
          <w:iCs/>
          <w:color w:val="231F20"/>
          <w:sz w:val="24"/>
          <w:szCs w:val="24"/>
          <w:lang w:val="x-none" w:eastAsia="x-none"/>
        </w:rPr>
      </w:pPr>
    </w:p>
    <w:p w:rsidR="00574192" w:rsidRPr="00574192" w:rsidRDefault="00574192" w:rsidP="00574192">
      <w:pPr>
        <w:keepNext/>
        <w:spacing w:after="0" w:line="240" w:lineRule="auto"/>
        <w:jc w:val="right"/>
        <w:outlineLvl w:val="4"/>
        <w:rPr>
          <w:rFonts w:ascii="Arial" w:eastAsia="Calibri" w:hAnsi="Arial" w:cs="Arial"/>
          <w:i/>
          <w:iCs/>
          <w:color w:val="231F20"/>
          <w:sz w:val="24"/>
          <w:szCs w:val="24"/>
          <w:lang w:val="x-none" w:eastAsia="x-none"/>
        </w:rPr>
      </w:pPr>
    </w:p>
    <w:p w:rsidR="00574192" w:rsidRPr="00574192" w:rsidRDefault="00574192" w:rsidP="00574192">
      <w:pPr>
        <w:keepNext/>
        <w:spacing w:after="0" w:line="240" w:lineRule="auto"/>
        <w:jc w:val="right"/>
        <w:outlineLvl w:val="4"/>
        <w:rPr>
          <w:rFonts w:ascii="Arial" w:eastAsia="Calibri" w:hAnsi="Arial" w:cs="Arial"/>
          <w:i/>
          <w:iCs/>
          <w:color w:val="231F20"/>
          <w:sz w:val="24"/>
          <w:szCs w:val="24"/>
          <w:lang w:val="x-none" w:eastAsia="x-none"/>
        </w:rPr>
      </w:pP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i/>
          <w:iCs/>
          <w:color w:val="231F20"/>
          <w:sz w:val="24"/>
          <w:szCs w:val="28"/>
          <w:lang w:eastAsia="ru-RU"/>
        </w:rPr>
      </w:pPr>
      <w:proofErr w:type="spellStart"/>
      <w:r w:rsidRPr="00574192">
        <w:rPr>
          <w:rFonts w:ascii="Arial" w:eastAsia="Times New Roman" w:hAnsi="Arial" w:cs="Arial"/>
          <w:i/>
          <w:iCs/>
          <w:color w:val="231F20"/>
          <w:sz w:val="24"/>
          <w:szCs w:val="28"/>
          <w:lang w:eastAsia="ru-RU"/>
        </w:rPr>
        <w:t>Original</w:t>
      </w:r>
      <w:proofErr w:type="spellEnd"/>
      <w:r w:rsidRPr="00574192">
        <w:rPr>
          <w:rFonts w:ascii="Arial" w:eastAsia="Times New Roman" w:hAnsi="Arial" w:cs="Arial"/>
          <w:i/>
          <w:iCs/>
          <w:color w:val="231F20"/>
          <w:sz w:val="24"/>
          <w:szCs w:val="28"/>
          <w:lang w:eastAsia="ru-RU"/>
        </w:rPr>
        <w:t xml:space="preserve"> </w:t>
      </w:r>
      <w:proofErr w:type="spellStart"/>
      <w:r w:rsidRPr="00574192">
        <w:rPr>
          <w:rFonts w:ascii="Arial" w:eastAsia="Times New Roman" w:hAnsi="Arial" w:cs="Arial"/>
          <w:i/>
          <w:iCs/>
          <w:color w:val="231F20"/>
          <w:sz w:val="24"/>
          <w:szCs w:val="28"/>
          <w:lang w:eastAsia="ru-RU"/>
        </w:rPr>
        <w:t>article</w:t>
      </w:r>
      <w:proofErr w:type="spellEnd"/>
      <w:r w:rsidRPr="00574192">
        <w:rPr>
          <w:rFonts w:ascii="Arial" w:eastAsia="Times New Roman" w:hAnsi="Arial" w:cs="Arial"/>
          <w:i/>
          <w:iCs/>
          <w:color w:val="231F20"/>
          <w:sz w:val="24"/>
          <w:szCs w:val="28"/>
          <w:lang w:eastAsia="ru-RU"/>
        </w:rPr>
        <w:t xml:space="preserve"> </w:t>
      </w:r>
    </w:p>
    <w:p w:rsidR="00574192" w:rsidRPr="00F51F8F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574192" w:rsidRPr="00574192" w:rsidRDefault="00574192" w:rsidP="00574192">
      <w:pPr>
        <w:keepNext/>
        <w:spacing w:after="0" w:line="240" w:lineRule="auto"/>
        <w:jc w:val="right"/>
        <w:outlineLvl w:val="4"/>
        <w:rPr>
          <w:rFonts w:ascii="Arial" w:eastAsia="Calibri" w:hAnsi="Arial" w:cs="Arial"/>
          <w:iCs/>
          <w:color w:val="231F20"/>
          <w:sz w:val="24"/>
          <w:szCs w:val="24"/>
          <w:lang w:val="kk-KZ" w:eastAsia="x-none"/>
        </w:rPr>
      </w:pP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</w:pPr>
      <w:r w:rsidRPr="00574192">
        <w:rPr>
          <w:rFonts w:ascii="Arial" w:eastAsia="Times New Roman" w:hAnsi="Arial" w:cs="Arial"/>
          <w:b/>
          <w:bCs/>
          <w:color w:val="0070C0"/>
          <w:sz w:val="28"/>
          <w:szCs w:val="24"/>
          <w:lang w:val="kk-KZ" w:eastAsia="x-none"/>
        </w:rPr>
        <w:t xml:space="preserve">Название статьи </w:t>
      </w:r>
      <w:r w:rsidRPr="00574192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английском языке</w:t>
      </w:r>
    </w:p>
    <w:p w:rsidR="00574192" w:rsidRPr="00574192" w:rsidRDefault="00574192" w:rsidP="00574192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574192" w:rsidRPr="00574192" w:rsidRDefault="00574192" w:rsidP="00574192">
      <w:pPr>
        <w:spacing w:after="0" w:line="360" w:lineRule="auto"/>
        <w:ind w:firstLine="567"/>
        <w:jc w:val="both"/>
        <w:rPr>
          <w:rFonts w:ascii="Arial" w:eastAsia="Calibri" w:hAnsi="Arial" w:cs="Arial"/>
          <w:b/>
          <w:i/>
          <w:sz w:val="20"/>
          <w:szCs w:val="24"/>
        </w:rPr>
      </w:pPr>
      <w:proofErr w:type="spellStart"/>
      <w:r w:rsidRPr="00574192">
        <w:rPr>
          <w:rFonts w:ascii="Arial" w:eastAsia="Calibri" w:hAnsi="Arial" w:cs="Arial"/>
          <w:b/>
          <w:sz w:val="24"/>
          <w:szCs w:val="24"/>
        </w:rPr>
        <w:t>Abstract</w:t>
      </w:r>
      <w:proofErr w:type="spellEnd"/>
      <w:r w:rsidRPr="00574192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574192">
        <w:rPr>
          <w:rFonts w:ascii="Arial" w:eastAsia="Calibri" w:hAnsi="Arial" w:cs="Arial"/>
          <w:i/>
          <w:sz w:val="20"/>
          <w:szCs w:val="24"/>
        </w:rPr>
        <w:t>(</w:t>
      </w:r>
      <w:r w:rsidRPr="00574192">
        <w:rPr>
          <w:rFonts w:ascii="Arial" w:eastAsia="Calibri" w:hAnsi="Arial" w:cs="Arial"/>
          <w:bCs/>
          <w:i/>
          <w:sz w:val="20"/>
          <w:szCs w:val="24"/>
        </w:rPr>
        <w:t>Объем абстракта не менее 300 слов</w:t>
      </w:r>
      <w:r w:rsidRPr="00574192">
        <w:rPr>
          <w:rFonts w:ascii="Arial" w:eastAsia="Calibri" w:hAnsi="Arial" w:cs="Arial"/>
          <w:b/>
          <w:i/>
          <w:sz w:val="20"/>
          <w:szCs w:val="24"/>
        </w:rPr>
        <w:t>)</w:t>
      </w:r>
    </w:p>
    <w:p w:rsidR="00574192" w:rsidRDefault="00574192" w:rsidP="00574192">
      <w:pPr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</w:rPr>
      </w:pPr>
      <w:r w:rsidRPr="00574192">
        <w:rPr>
          <w:rFonts w:ascii="Arial" w:eastAsia="Times New Roman" w:hAnsi="Arial" w:cs="Arial"/>
          <w:i/>
          <w:sz w:val="20"/>
          <w:szCs w:val="24"/>
        </w:rPr>
        <w:t xml:space="preserve">Абстракт содержит </w:t>
      </w:r>
      <w:r>
        <w:rPr>
          <w:rFonts w:ascii="Arial" w:eastAsia="Times New Roman" w:hAnsi="Arial" w:cs="Arial"/>
          <w:i/>
          <w:sz w:val="20"/>
          <w:szCs w:val="24"/>
        </w:rPr>
        <w:t>такие разделы, как цель исследования, методы, результаты и выводы</w:t>
      </w:r>
      <w:r w:rsidRPr="00574192">
        <w:rPr>
          <w:rFonts w:ascii="Arial" w:eastAsia="Times New Roman" w:hAnsi="Arial" w:cs="Arial"/>
          <w:i/>
          <w:sz w:val="20"/>
          <w:szCs w:val="24"/>
        </w:rPr>
        <w:t>. В абстракте не должны использоваться сокращенные слова.</w:t>
      </w:r>
    </w:p>
    <w:p w:rsidR="00574192" w:rsidRPr="00574192" w:rsidRDefault="00574192" w:rsidP="00574192">
      <w:pPr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74192">
        <w:rPr>
          <w:rFonts w:ascii="Arial" w:eastAsia="Calibri" w:hAnsi="Arial" w:cs="Arial"/>
          <w:sz w:val="24"/>
          <w:szCs w:val="24"/>
        </w:rPr>
        <w:t>The aim</w:t>
      </w:r>
      <w:r w:rsidRPr="00574192">
        <w:rPr>
          <w:rFonts w:ascii="Arial" w:eastAsia="Calibri" w:hAnsi="Arial" w:cs="Arial"/>
          <w:sz w:val="24"/>
          <w:szCs w:val="24"/>
        </w:rPr>
        <w:t xml:space="preserve">: </w:t>
      </w:r>
    </w:p>
    <w:p w:rsidR="00574192" w:rsidRPr="00574192" w:rsidRDefault="00574192" w:rsidP="00574192">
      <w:pPr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74192">
        <w:rPr>
          <w:rFonts w:ascii="Arial" w:eastAsia="Calibri" w:hAnsi="Arial" w:cs="Arial"/>
          <w:sz w:val="24"/>
          <w:szCs w:val="24"/>
        </w:rPr>
        <w:t>Methods</w:t>
      </w:r>
      <w:r w:rsidRPr="00574192">
        <w:rPr>
          <w:rFonts w:ascii="Arial" w:eastAsia="Calibri" w:hAnsi="Arial" w:cs="Arial"/>
          <w:sz w:val="24"/>
          <w:szCs w:val="24"/>
        </w:rPr>
        <w:t>.</w:t>
      </w:r>
    </w:p>
    <w:p w:rsidR="00574192" w:rsidRPr="00574192" w:rsidRDefault="00574192" w:rsidP="00574192">
      <w:pPr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74192">
        <w:rPr>
          <w:rFonts w:ascii="Arial" w:eastAsia="Calibri" w:hAnsi="Arial" w:cs="Arial"/>
          <w:sz w:val="24"/>
          <w:szCs w:val="24"/>
        </w:rPr>
        <w:t>Results</w:t>
      </w:r>
      <w:r w:rsidRPr="00574192">
        <w:rPr>
          <w:rFonts w:ascii="Arial" w:eastAsia="Calibri" w:hAnsi="Arial" w:cs="Arial"/>
          <w:sz w:val="24"/>
          <w:szCs w:val="24"/>
        </w:rPr>
        <w:t>.</w:t>
      </w:r>
    </w:p>
    <w:p w:rsidR="00574192" w:rsidRPr="00574192" w:rsidRDefault="00574192" w:rsidP="00574192">
      <w:pPr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74192">
        <w:rPr>
          <w:rFonts w:ascii="Arial" w:eastAsia="Calibri" w:hAnsi="Arial" w:cs="Arial"/>
          <w:sz w:val="24"/>
          <w:szCs w:val="24"/>
        </w:rPr>
        <w:t>Conclusion</w:t>
      </w:r>
      <w:r w:rsidRPr="00574192">
        <w:rPr>
          <w:rFonts w:ascii="Arial" w:eastAsia="Calibri" w:hAnsi="Arial" w:cs="Arial"/>
          <w:sz w:val="24"/>
          <w:szCs w:val="24"/>
        </w:rPr>
        <w:t>.</w:t>
      </w:r>
      <w:r w:rsidRPr="00574192">
        <w:rPr>
          <w:rFonts w:ascii="Arial" w:eastAsia="Calibri" w:hAnsi="Arial" w:cs="Arial"/>
          <w:sz w:val="24"/>
          <w:szCs w:val="24"/>
        </w:rPr>
        <w:t xml:space="preserve"> </w:t>
      </w:r>
    </w:p>
    <w:p w:rsidR="00574192" w:rsidRPr="00574192" w:rsidRDefault="00574192" w:rsidP="00574192">
      <w:pPr>
        <w:tabs>
          <w:tab w:val="left" w:pos="284"/>
          <w:tab w:val="left" w:pos="426"/>
          <w:tab w:val="left" w:pos="851"/>
        </w:tabs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proofErr w:type="spellStart"/>
      <w:r w:rsidRPr="00574192">
        <w:rPr>
          <w:rFonts w:ascii="Arial" w:eastAsia="Calibri" w:hAnsi="Arial" w:cs="Arial"/>
          <w:b/>
          <w:sz w:val="24"/>
          <w:szCs w:val="24"/>
          <w:lang w:eastAsia="ru-RU"/>
        </w:rPr>
        <w:t>Keywords</w:t>
      </w:r>
      <w:proofErr w:type="spellEnd"/>
      <w:r w:rsidRPr="00574192">
        <w:rPr>
          <w:rFonts w:ascii="Arial" w:eastAsia="Calibri" w:hAnsi="Arial" w:cs="Arial"/>
          <w:sz w:val="24"/>
          <w:szCs w:val="24"/>
          <w:lang w:eastAsia="ru-RU"/>
        </w:rPr>
        <w:t xml:space="preserve">: </w:t>
      </w:r>
      <w:r w:rsidRPr="00574192">
        <w:rPr>
          <w:rFonts w:ascii="Arial" w:eastAsia="Calibri" w:hAnsi="Arial" w:cs="Arial"/>
          <w:i/>
          <w:sz w:val="20"/>
          <w:szCs w:val="24"/>
          <w:lang w:eastAsia="ru-RU"/>
        </w:rPr>
        <w:t>(</w:t>
      </w:r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При выборе ключевых слов, авторы должны строго использовать медицинские предметные рубрики </w:t>
      </w:r>
      <w:hyperlink r:id="rId5" w:history="1">
        <w:r w:rsidRPr="00574192">
          <w:rPr>
            <w:rFonts w:ascii="Arial" w:eastAsia="Times New Roman" w:hAnsi="Arial" w:cs="Arial"/>
            <w:i/>
            <w:color w:val="0563C1" w:themeColor="hyperlink"/>
            <w:sz w:val="20"/>
            <w:szCs w:val="24"/>
            <w:u w:val="single"/>
            <w:lang w:eastAsia="ru-RU"/>
          </w:rPr>
          <w:t>(</w:t>
        </w:r>
        <w:proofErr w:type="spellStart"/>
        <w:r w:rsidRPr="00574192">
          <w:rPr>
            <w:rFonts w:ascii="Arial" w:eastAsia="Times New Roman" w:hAnsi="Arial" w:cs="Arial"/>
            <w:i/>
            <w:color w:val="0563C1" w:themeColor="hyperlink"/>
            <w:sz w:val="20"/>
            <w:szCs w:val="24"/>
            <w:u w:val="single"/>
            <w:shd w:val="clear" w:color="auto" w:fill="FFFFFF"/>
            <w:lang w:eastAsia="ru-RU"/>
          </w:rPr>
          <w:t>Medical</w:t>
        </w:r>
        <w:proofErr w:type="spellEnd"/>
        <w:r w:rsidRPr="00574192">
          <w:rPr>
            <w:rFonts w:ascii="Arial" w:eastAsia="Times New Roman" w:hAnsi="Arial" w:cs="Arial"/>
            <w:i/>
            <w:color w:val="0563C1" w:themeColor="hyperlink"/>
            <w:sz w:val="20"/>
            <w:szCs w:val="24"/>
            <w:u w:val="single"/>
            <w:shd w:val="clear" w:color="auto" w:fill="FFFFFF"/>
            <w:lang w:eastAsia="ru-RU"/>
          </w:rPr>
          <w:t xml:space="preserve"> </w:t>
        </w:r>
        <w:proofErr w:type="spellStart"/>
        <w:r w:rsidRPr="00574192">
          <w:rPr>
            <w:rFonts w:ascii="Arial" w:eastAsia="Times New Roman" w:hAnsi="Arial" w:cs="Arial"/>
            <w:i/>
            <w:color w:val="0563C1" w:themeColor="hyperlink"/>
            <w:sz w:val="20"/>
            <w:szCs w:val="24"/>
            <w:u w:val="single"/>
            <w:shd w:val="clear" w:color="auto" w:fill="FFFFFF"/>
            <w:lang w:eastAsia="ru-RU"/>
          </w:rPr>
          <w:t>Subject</w:t>
        </w:r>
        <w:proofErr w:type="spellEnd"/>
        <w:r w:rsidRPr="00574192">
          <w:rPr>
            <w:rFonts w:ascii="Arial" w:eastAsia="Times New Roman" w:hAnsi="Arial" w:cs="Arial"/>
            <w:i/>
            <w:color w:val="0563C1" w:themeColor="hyperlink"/>
            <w:sz w:val="20"/>
            <w:szCs w:val="24"/>
            <w:u w:val="single"/>
            <w:shd w:val="clear" w:color="auto" w:fill="FFFFFF"/>
            <w:lang w:eastAsia="ru-RU"/>
          </w:rPr>
          <w:t xml:space="preserve"> </w:t>
        </w:r>
        <w:proofErr w:type="spellStart"/>
        <w:r w:rsidRPr="00574192">
          <w:rPr>
            <w:rFonts w:ascii="Arial" w:eastAsia="Times New Roman" w:hAnsi="Arial" w:cs="Arial"/>
            <w:i/>
            <w:color w:val="0563C1" w:themeColor="hyperlink"/>
            <w:sz w:val="20"/>
            <w:szCs w:val="24"/>
            <w:u w:val="single"/>
            <w:shd w:val="clear" w:color="auto" w:fill="FFFFFF"/>
            <w:lang w:eastAsia="ru-RU"/>
          </w:rPr>
          <w:t>Headings</w:t>
        </w:r>
        <w:proofErr w:type="spellEnd"/>
        <w:r w:rsidRPr="00574192">
          <w:rPr>
            <w:rFonts w:ascii="Arial" w:eastAsia="Times New Roman" w:hAnsi="Arial" w:cs="Arial"/>
            <w:i/>
            <w:color w:val="0563C1" w:themeColor="hyperlink"/>
            <w:sz w:val="20"/>
            <w:szCs w:val="24"/>
            <w:u w:val="single"/>
            <w:lang w:eastAsia="ru-RU"/>
          </w:rPr>
          <w:t>)</w:t>
        </w:r>
      </w:hyperlink>
      <w:r w:rsidRPr="00574192">
        <w:rPr>
          <w:rFonts w:ascii="Arial" w:eastAsia="Times New Roman" w:hAnsi="Arial" w:cs="Arial"/>
          <w:i/>
          <w:sz w:val="20"/>
          <w:szCs w:val="24"/>
          <w:u w:val="single"/>
          <w:lang w:eastAsia="ru-RU"/>
        </w:rPr>
        <w:t xml:space="preserve"> </w:t>
      </w:r>
      <w:proofErr w:type="spellStart"/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>Index</w:t>
      </w:r>
      <w:proofErr w:type="spellEnd"/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 </w:t>
      </w:r>
      <w:proofErr w:type="spellStart"/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>Medicus</w:t>
      </w:r>
      <w:proofErr w:type="spellEnd"/>
      <w:r w:rsidRPr="00574192">
        <w:rPr>
          <w:rFonts w:ascii="Arial" w:eastAsia="Calibri" w:hAnsi="Arial" w:cs="Arial"/>
          <w:bCs/>
          <w:i/>
          <w:sz w:val="20"/>
          <w:szCs w:val="24"/>
          <w:lang w:eastAsia="ru-RU"/>
        </w:rPr>
        <w:t>).</w:t>
      </w: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  <w:r w:rsidRPr="00574192"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 xml:space="preserve">Название статьи </w:t>
      </w:r>
      <w:r w:rsidRPr="00574192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казахском языке</w:t>
      </w:r>
    </w:p>
    <w:p w:rsid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  <w:r w:rsidRPr="00574192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>Түйіндеме</w:t>
      </w:r>
    </w:p>
    <w:p w:rsidR="00574192" w:rsidRP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color w:val="000000"/>
          <w:sz w:val="24"/>
          <w:szCs w:val="24"/>
          <w:lang w:val="kk-KZ"/>
        </w:rPr>
      </w:pPr>
      <w:r w:rsidRPr="00574192">
        <w:rPr>
          <w:rFonts w:ascii="Arial" w:eastAsia="Calibri" w:hAnsi="Arial" w:cs="Arial"/>
          <w:color w:val="000000"/>
          <w:sz w:val="24"/>
          <w:szCs w:val="24"/>
          <w:lang w:val="kk-KZ"/>
        </w:rPr>
        <w:t>Зерттеудің мақсаты:</w:t>
      </w:r>
    </w:p>
    <w:p w:rsidR="00574192" w:rsidRP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color w:val="000000"/>
          <w:sz w:val="24"/>
          <w:szCs w:val="24"/>
          <w:lang w:val="kk-KZ"/>
        </w:rPr>
      </w:pPr>
      <w:r w:rsidRPr="00574192">
        <w:rPr>
          <w:rFonts w:ascii="Arial" w:eastAsia="Calibri" w:hAnsi="Arial" w:cs="Arial"/>
          <w:color w:val="000000"/>
          <w:sz w:val="24"/>
          <w:szCs w:val="24"/>
          <w:lang w:val="kk-KZ"/>
        </w:rPr>
        <w:t>Әдістері.</w:t>
      </w:r>
    </w:p>
    <w:p w:rsidR="00574192" w:rsidRP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color w:val="000000"/>
          <w:sz w:val="24"/>
          <w:szCs w:val="24"/>
          <w:lang w:val="kk-KZ"/>
        </w:rPr>
      </w:pPr>
      <w:r w:rsidRPr="00574192">
        <w:rPr>
          <w:rFonts w:ascii="Arial" w:eastAsia="Calibri" w:hAnsi="Arial" w:cs="Arial"/>
          <w:color w:val="000000"/>
          <w:sz w:val="24"/>
          <w:szCs w:val="24"/>
          <w:lang w:val="kk-KZ"/>
        </w:rPr>
        <w:t>Нәтижесі.</w:t>
      </w:r>
    </w:p>
    <w:p w:rsidR="00574192" w:rsidRP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color w:val="000000"/>
          <w:sz w:val="24"/>
          <w:szCs w:val="24"/>
          <w:lang w:val="kk-KZ"/>
        </w:rPr>
      </w:pPr>
      <w:r w:rsidRPr="00574192">
        <w:rPr>
          <w:rFonts w:ascii="Arial" w:eastAsia="Calibri" w:hAnsi="Arial" w:cs="Arial"/>
          <w:color w:val="000000"/>
          <w:sz w:val="24"/>
          <w:szCs w:val="24"/>
          <w:lang w:val="kk-KZ"/>
        </w:rPr>
        <w:t>Қорытынды.</w:t>
      </w:r>
    </w:p>
    <w:p w:rsidR="00574192" w:rsidRP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sz w:val="24"/>
          <w:szCs w:val="24"/>
          <w:lang w:val="kk-KZ"/>
        </w:rPr>
      </w:pPr>
      <w:r w:rsidRPr="00574192">
        <w:rPr>
          <w:rFonts w:ascii="Arial" w:eastAsia="Calibri" w:hAnsi="Arial" w:cs="Arial"/>
          <w:b/>
          <w:sz w:val="24"/>
          <w:szCs w:val="24"/>
          <w:lang w:val="kk-KZ"/>
        </w:rPr>
        <w:t>Түйін сөздер</w:t>
      </w:r>
      <w:r w:rsidRPr="00574192">
        <w:rPr>
          <w:rFonts w:ascii="Arial" w:eastAsia="Calibri" w:hAnsi="Arial" w:cs="Arial"/>
          <w:sz w:val="24"/>
          <w:szCs w:val="24"/>
        </w:rPr>
        <w:t xml:space="preserve">: </w:t>
      </w: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</w:p>
    <w:p w:rsidR="00574192" w:rsidRPr="00574192" w:rsidRDefault="00574192" w:rsidP="00574192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  <w:r w:rsidRPr="00574192"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 xml:space="preserve">Название статьи </w:t>
      </w:r>
      <w:r w:rsidRPr="00574192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русском языке</w:t>
      </w:r>
    </w:p>
    <w:p w:rsid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  <w:r w:rsidRPr="00574192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>Резюме</w:t>
      </w:r>
    </w:p>
    <w:p w:rsidR="00574192" w:rsidRP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color w:val="000000"/>
          <w:sz w:val="24"/>
          <w:szCs w:val="24"/>
          <w:lang w:val="kk-KZ"/>
        </w:rPr>
      </w:pPr>
      <w:r w:rsidRPr="00574192">
        <w:rPr>
          <w:rFonts w:ascii="Arial" w:eastAsia="Calibri" w:hAnsi="Arial" w:cs="Arial"/>
          <w:color w:val="000000"/>
          <w:sz w:val="24"/>
          <w:szCs w:val="24"/>
          <w:lang w:val="kk-KZ"/>
        </w:rPr>
        <w:t>Цель исследования:</w:t>
      </w:r>
    </w:p>
    <w:p w:rsidR="00574192" w:rsidRP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color w:val="000000"/>
          <w:sz w:val="24"/>
          <w:szCs w:val="24"/>
          <w:lang w:val="kk-KZ"/>
        </w:rPr>
      </w:pPr>
      <w:r w:rsidRPr="00574192">
        <w:rPr>
          <w:rFonts w:ascii="Arial" w:eastAsia="Calibri" w:hAnsi="Arial" w:cs="Arial"/>
          <w:color w:val="000000"/>
          <w:sz w:val="24"/>
          <w:szCs w:val="24"/>
          <w:lang w:val="kk-KZ"/>
        </w:rPr>
        <w:t>Методы.</w:t>
      </w:r>
    </w:p>
    <w:p w:rsidR="00574192" w:rsidRP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color w:val="000000"/>
          <w:sz w:val="24"/>
          <w:szCs w:val="24"/>
          <w:lang w:val="kk-KZ"/>
        </w:rPr>
      </w:pPr>
      <w:r w:rsidRPr="00574192">
        <w:rPr>
          <w:rFonts w:ascii="Arial" w:eastAsia="Calibri" w:hAnsi="Arial" w:cs="Arial"/>
          <w:color w:val="000000"/>
          <w:sz w:val="24"/>
          <w:szCs w:val="24"/>
          <w:lang w:val="kk-KZ"/>
        </w:rPr>
        <w:t>Результаты.</w:t>
      </w:r>
    </w:p>
    <w:p w:rsidR="00574192" w:rsidRP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color w:val="000000"/>
          <w:sz w:val="24"/>
          <w:szCs w:val="24"/>
          <w:lang w:val="kk-KZ"/>
        </w:rPr>
      </w:pPr>
      <w:r w:rsidRPr="00574192">
        <w:rPr>
          <w:rFonts w:ascii="Arial" w:eastAsia="Calibri" w:hAnsi="Arial" w:cs="Arial"/>
          <w:color w:val="000000"/>
          <w:sz w:val="24"/>
          <w:szCs w:val="24"/>
          <w:lang w:val="kk-KZ"/>
        </w:rPr>
        <w:t>Выводы.</w:t>
      </w:r>
    </w:p>
    <w:p w:rsidR="00574192" w:rsidRP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sz w:val="24"/>
          <w:szCs w:val="24"/>
        </w:rPr>
      </w:pPr>
      <w:r w:rsidRPr="00574192">
        <w:rPr>
          <w:rFonts w:ascii="Arial" w:eastAsia="Calibri" w:hAnsi="Arial" w:cs="Arial"/>
          <w:b/>
          <w:sz w:val="24"/>
          <w:szCs w:val="24"/>
          <w:lang w:val="kk-KZ"/>
        </w:rPr>
        <w:t>Ключевые слова</w:t>
      </w:r>
      <w:r w:rsidRPr="00574192">
        <w:rPr>
          <w:rFonts w:ascii="Arial" w:eastAsia="Calibri" w:hAnsi="Arial" w:cs="Arial"/>
          <w:sz w:val="24"/>
          <w:szCs w:val="24"/>
        </w:rPr>
        <w:t xml:space="preserve">: </w:t>
      </w:r>
    </w:p>
    <w:p w:rsidR="00574192" w:rsidRPr="00574192" w:rsidRDefault="00574192" w:rsidP="00574192">
      <w:pPr>
        <w:spacing w:after="0" w:line="360" w:lineRule="auto"/>
        <w:ind w:firstLine="567"/>
        <w:rPr>
          <w:rFonts w:ascii="Arial" w:eastAsia="Calibri" w:hAnsi="Arial" w:cs="Arial"/>
          <w:sz w:val="24"/>
          <w:szCs w:val="24"/>
          <w:lang w:val="kk-KZ"/>
        </w:rPr>
      </w:pP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Текст </w:t>
      </w:r>
      <w:r>
        <w:rPr>
          <w:rFonts w:ascii="Arial" w:eastAsia="Times New Roman" w:hAnsi="Arial" w:cs="Arial"/>
          <w:i/>
          <w:sz w:val="20"/>
          <w:szCs w:val="24"/>
          <w:lang w:val="kk-KZ" w:eastAsia="ru-RU"/>
        </w:rPr>
        <w:t xml:space="preserve">оригинальных </w:t>
      </w:r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статей имеет введение, </w:t>
      </w:r>
      <w:r>
        <w:rPr>
          <w:rFonts w:ascii="Arial" w:eastAsia="Times New Roman" w:hAnsi="Arial" w:cs="Arial"/>
          <w:i/>
          <w:sz w:val="20"/>
          <w:szCs w:val="24"/>
          <w:lang w:val="kk-KZ" w:eastAsia="ru-RU"/>
        </w:rPr>
        <w:t>материалы и методы</w:t>
      </w:r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i/>
          <w:sz w:val="20"/>
          <w:szCs w:val="24"/>
          <w:lang w:val="kk-KZ" w:eastAsia="ru-RU"/>
        </w:rPr>
        <w:t>результаты</w:t>
      </w:r>
      <w:r>
        <w:rPr>
          <w:rFonts w:ascii="Arial" w:eastAsia="Times New Roman" w:hAnsi="Arial" w:cs="Arial"/>
          <w:i/>
          <w:sz w:val="20"/>
          <w:szCs w:val="24"/>
          <w:lang w:eastAsia="ru-RU"/>
        </w:rPr>
        <w:t>, о</w:t>
      </w:r>
      <w:r>
        <w:rPr>
          <w:rFonts w:ascii="Arial" w:eastAsia="Times New Roman" w:hAnsi="Arial" w:cs="Arial"/>
          <w:i/>
          <w:sz w:val="20"/>
          <w:szCs w:val="24"/>
          <w:lang w:val="kk-KZ" w:eastAsia="ru-RU"/>
        </w:rPr>
        <w:t xml:space="preserve">бсуждение </w:t>
      </w:r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и выводы. 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574192" w:rsidRPr="00574192" w:rsidRDefault="00574192" w:rsidP="0057419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b/>
          <w:sz w:val="24"/>
          <w:szCs w:val="24"/>
          <w:lang w:val="kk-KZ" w:eastAsia="ru-RU"/>
        </w:rPr>
        <w:t>Введение</w:t>
      </w:r>
      <w:r w:rsidRPr="00574192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 xml:space="preserve">. 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Для оформления введения 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в 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журнале принят формат </w:t>
      </w:r>
      <w:hyperlink r:id="rId6" w:history="1">
        <w:r w:rsidRPr="0057419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ru-RU"/>
          </w:rPr>
          <w:t xml:space="preserve">модели С.A.R.S. (англ. </w:t>
        </w:r>
        <w:proofErr w:type="spellStart"/>
        <w:r w:rsidRPr="0057419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ru-RU"/>
          </w:rPr>
          <w:t>Create</w:t>
        </w:r>
        <w:proofErr w:type="spellEnd"/>
        <w:r w:rsidRPr="0057419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ru-RU"/>
          </w:rPr>
          <w:t xml:space="preserve"> a </w:t>
        </w:r>
        <w:proofErr w:type="spellStart"/>
        <w:r w:rsidRPr="0057419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ru-RU"/>
          </w:rPr>
          <w:t>Research</w:t>
        </w:r>
        <w:proofErr w:type="spellEnd"/>
        <w:r w:rsidRPr="0057419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57419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ru-RU"/>
          </w:rPr>
          <w:t>Space</w:t>
        </w:r>
        <w:proofErr w:type="spellEnd"/>
        <w:r w:rsidRPr="0057419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ru-RU"/>
          </w:rPr>
          <w:t>)</w:t>
        </w:r>
      </w:hyperlink>
      <w:r w:rsidRPr="00574192">
        <w:rPr>
          <w:rFonts w:ascii="Arial" w:eastAsia="Times New Roman" w:hAnsi="Arial" w:cs="Arial"/>
          <w:sz w:val="24"/>
          <w:szCs w:val="24"/>
          <w:lang w:eastAsia="ru-RU"/>
        </w:rPr>
        <w:t>, в соответствии с которой нужно: (i) обозначить территорию и подчеркнуть актуальность выбранной тем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>ы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>; (</w:t>
      </w:r>
      <w:proofErr w:type="spellStart"/>
      <w:r w:rsidRPr="00574192">
        <w:rPr>
          <w:rFonts w:ascii="Arial" w:eastAsia="Times New Roman" w:hAnsi="Arial" w:cs="Arial"/>
          <w:sz w:val="24"/>
          <w:szCs w:val="24"/>
          <w:lang w:eastAsia="ru-RU"/>
        </w:rPr>
        <w:t>ii</w:t>
      </w:r>
      <w:proofErr w:type="spellEnd"/>
      <w:r w:rsidRPr="00574192">
        <w:rPr>
          <w:rFonts w:ascii="Arial" w:eastAsia="Times New Roman" w:hAnsi="Arial" w:cs="Arial"/>
          <w:sz w:val="24"/>
          <w:szCs w:val="24"/>
          <w:lang w:eastAsia="ru-RU"/>
        </w:rPr>
        <w:t>) указать на пробел в области знаний и по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>днять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проблему; (</w:t>
      </w:r>
      <w:proofErr w:type="spellStart"/>
      <w:r w:rsidRPr="00574192">
        <w:rPr>
          <w:rFonts w:ascii="Arial" w:eastAsia="Times New Roman" w:hAnsi="Arial" w:cs="Arial"/>
          <w:sz w:val="24"/>
          <w:szCs w:val="24"/>
          <w:lang w:eastAsia="ru-RU"/>
        </w:rPr>
        <w:t>iii</w:t>
      </w:r>
      <w:proofErr w:type="spellEnd"/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) сформировать цель. </w:t>
      </w:r>
    </w:p>
    <w:p w:rsidR="00574192" w:rsidRDefault="00574192" w:rsidP="00F51F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</w:p>
    <w:p w:rsidR="00F51F8F" w:rsidRPr="00574192" w:rsidRDefault="00F51F8F" w:rsidP="00574192">
      <w:pPr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574192">
        <w:rPr>
          <w:rFonts w:ascii="Arial" w:eastAsia="Times New Roman" w:hAnsi="Arial" w:cs="Arial"/>
          <w:b/>
          <w:sz w:val="24"/>
          <w:szCs w:val="24"/>
          <w:lang w:val="kk-KZ" w:eastAsia="ru-RU"/>
        </w:rPr>
        <w:t>Материалы и методы</w:t>
      </w:r>
    </w:p>
    <w:p w:rsidR="00F51F8F" w:rsidRPr="00574192" w:rsidRDefault="00F51F8F" w:rsidP="00574192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>Этот раздел должен включать в себя дизайн исследования</w:t>
      </w:r>
      <w:r w:rsidR="00574192">
        <w:rPr>
          <w:rFonts w:ascii="Arial" w:eastAsia="Times New Roman" w:hAnsi="Arial" w:cs="Arial"/>
          <w:sz w:val="24"/>
          <w:szCs w:val="24"/>
          <w:lang w:val="kk-KZ" w:eastAsia="ru-RU"/>
        </w:rPr>
        <w:t>;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описание участников </w:t>
      </w:r>
      <w:r w:rsid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(критерии включения/исключения) 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>или типа материала, используемых в работе</w:t>
      </w:r>
      <w:r w:rsidR="00574192">
        <w:rPr>
          <w:rFonts w:ascii="Arial" w:eastAsia="Times New Roman" w:hAnsi="Arial" w:cs="Arial"/>
          <w:sz w:val="24"/>
          <w:szCs w:val="24"/>
          <w:lang w:val="kk-KZ" w:eastAsia="ru-RU"/>
        </w:rPr>
        <w:t>;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описание всех проведенных мероприятий и вид статистического анализа. В данном разделе автор должен заявить о соответствии данного исследования основным этическим принципам.</w:t>
      </w:r>
    </w:p>
    <w:p w:rsid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b/>
          <w:sz w:val="24"/>
          <w:szCs w:val="24"/>
          <w:lang w:eastAsia="ru-RU"/>
        </w:rPr>
        <w:t>Результаты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этом разделе должны быть изложены полученные данные и результаты статистического анализа без интерпретации. Результаты должны быть представлены в логической последовательности в виде текста, таблиц и/или 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рисунков. </w:t>
      </w:r>
    </w:p>
    <w:p w:rsid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b/>
          <w:sz w:val="24"/>
          <w:szCs w:val="24"/>
          <w:lang w:eastAsia="ru-RU"/>
        </w:rPr>
        <w:t>Обсуждение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sz w:val="24"/>
          <w:szCs w:val="24"/>
          <w:lang w:eastAsia="ru-RU"/>
        </w:rPr>
        <w:t>Данный раздел должен включать в себя интерпретацию результатов исследования. Эти данные необходимо обсудить в контексте результатов других исследований, описанных в литературе. В обсуждении также можно представить сильные и слабые стороны исследования.</w:t>
      </w:r>
    </w:p>
    <w:p w:rsid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Выводы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sz w:val="24"/>
          <w:szCs w:val="24"/>
          <w:lang w:eastAsia="ru-RU"/>
        </w:rPr>
        <w:t>Выводы должны быть связаны с целями исследования и оформлены в виде одного абзаца. Выводы должны содержать квалифицированные утверждения и подтвержденные авторами данные. Выводы не должны содержать сокращенные слова.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b/>
          <w:sz w:val="24"/>
          <w:szCs w:val="24"/>
          <w:lang w:eastAsia="ru-RU"/>
        </w:rPr>
        <w:t>Конфликт интересов.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Авторы должны заявить о наличии/об отсутствии конфликта интересов.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При наличии конфликта интересов ведущий автор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должен заполнить </w:t>
      </w:r>
      <w:r w:rsidRPr="00574192">
        <w:rPr>
          <w:rFonts w:ascii="Arial" w:eastAsia="Times New Roman" w:hAnsi="Arial" w:cs="Arial"/>
          <w:color w:val="0070C0"/>
          <w:sz w:val="24"/>
          <w:szCs w:val="24"/>
          <w:lang w:val="kk-KZ" w:eastAsia="ru-RU"/>
        </w:rPr>
        <w:t>заявление о конфликте интересов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>.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b/>
          <w:sz w:val="24"/>
          <w:szCs w:val="24"/>
          <w:lang w:eastAsia="ru-RU"/>
        </w:rPr>
        <w:t>Благодарность.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При необходимости авторы могут заполнить данный раздел.</w:t>
      </w:r>
      <w:r w:rsidRPr="00574192">
        <w:rPr>
          <w:rFonts w:ascii="Arial" w:eastAsia="Times New Roman" w:hAnsi="Arial" w:cs="Arial"/>
          <w:color w:val="666666"/>
          <w:sz w:val="28"/>
          <w:szCs w:val="26"/>
          <w:shd w:val="clear" w:color="auto" w:fill="FFFFFF"/>
          <w:lang w:eastAsia="ru-RU"/>
        </w:rPr>
        <w:t xml:space="preserve"> 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>Благодарность выражается организациям, где было проведено исследование; отдельным лицам, которые участвовали в работе над статьей, но не являются ее авторами.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b/>
          <w:sz w:val="24"/>
          <w:szCs w:val="24"/>
          <w:lang w:eastAsia="ru-RU"/>
        </w:rPr>
        <w:t>Финансирование.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При финансировании исследования, результаты которого представлены в статье, авторы должны указать источник финансирования.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b/>
          <w:sz w:val="24"/>
          <w:szCs w:val="24"/>
          <w:lang w:eastAsia="ru-RU"/>
        </w:rPr>
        <w:t>Вклад авторов.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Это обязательный раздел рукописи. В данном разделе необходимо указать вклад (интеллектуальное вложение) каждого автора в работе над статьей.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При оформлении данного раздела указывается роль конкретного участника процесса в соответствии с таксономией ролей участников </w:t>
      </w:r>
      <w:r w:rsidRPr="00574192">
        <w:fldChar w:fldCharType="begin"/>
      </w:r>
      <w:r w:rsidRPr="00574192">
        <w:instrText xml:space="preserve"> HYPERLINK "https://casrai.org/credit/" </w:instrText>
      </w:r>
      <w:r w:rsidRPr="00574192">
        <w:fldChar w:fldCharType="separate"/>
      </w:r>
      <w:proofErr w:type="spellStart"/>
      <w:r w:rsidRPr="00574192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eastAsia="ru-RU"/>
        </w:rPr>
        <w:t>CRediT</w:t>
      </w:r>
      <w:proofErr w:type="spellEnd"/>
      <w:r w:rsidRPr="00574192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eastAsia="ru-RU"/>
        </w:rPr>
        <w:t xml:space="preserve"> (</w:t>
      </w:r>
      <w:proofErr w:type="spellStart"/>
      <w:r w:rsidRPr="00574192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eastAsia="ru-RU"/>
        </w:rPr>
        <w:t>Contributor</w:t>
      </w:r>
      <w:proofErr w:type="spellEnd"/>
      <w:r w:rsidRPr="00574192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eastAsia="ru-RU"/>
        </w:rPr>
        <w:t xml:space="preserve"> </w:t>
      </w:r>
      <w:proofErr w:type="spellStart"/>
      <w:r w:rsidRPr="00574192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eastAsia="ru-RU"/>
        </w:rPr>
        <w:t>Roles</w:t>
      </w:r>
      <w:proofErr w:type="spellEnd"/>
      <w:r w:rsidRPr="00574192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eastAsia="ru-RU"/>
        </w:rPr>
        <w:t xml:space="preserve"> </w:t>
      </w:r>
      <w:proofErr w:type="spellStart"/>
      <w:r w:rsidRPr="00574192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eastAsia="ru-RU"/>
        </w:rPr>
        <w:t>Taxonomy</w:t>
      </w:r>
      <w:proofErr w:type="spellEnd"/>
      <w:r w:rsidRPr="00574192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eastAsia="ru-RU"/>
        </w:rPr>
        <w:t>)</w:t>
      </w:r>
      <w:r w:rsidRPr="00574192">
        <w:rPr>
          <w:rFonts w:ascii="Arial" w:eastAsia="Times New Roman" w:hAnsi="Arial" w:cs="Arial"/>
          <w:color w:val="0563C1" w:themeColor="hyperlink"/>
          <w:sz w:val="24"/>
          <w:szCs w:val="24"/>
          <w:u w:val="single"/>
          <w:lang w:eastAsia="ru-RU"/>
        </w:rPr>
        <w:fldChar w:fldCharType="end"/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>, далее первые буквы имени и фамилии автора/</w:t>
      </w:r>
      <w:proofErr w:type="spellStart"/>
      <w:r w:rsidRPr="00574192">
        <w:rPr>
          <w:rFonts w:ascii="Arial" w:eastAsia="Times New Roman" w:hAnsi="Arial" w:cs="Arial"/>
          <w:sz w:val="24"/>
          <w:szCs w:val="24"/>
          <w:lang w:eastAsia="ru-RU"/>
        </w:rPr>
        <w:t>ов</w:t>
      </w:r>
      <w:proofErr w:type="spellEnd"/>
      <w:r w:rsidRPr="00574192">
        <w:rPr>
          <w:rFonts w:ascii="Arial" w:eastAsia="Times New Roman" w:hAnsi="Arial" w:cs="Arial"/>
          <w:sz w:val="24"/>
          <w:szCs w:val="24"/>
          <w:lang w:eastAsia="ru-RU"/>
        </w:rPr>
        <w:t>, которые внесли соответствующий вклад.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Пример заполнение раздела: 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Концептуализация – 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>Ғ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>О.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>; методология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–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А.С.; проверка – 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>Ғ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.О.; формальный анализ – 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Ғ.О., 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>Ж.С. и Б.А.; написание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(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>оригинальная черновая подготовка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>)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>Ғ.О.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>; написание (обзор и редактирование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) - 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Ж.С. 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Все авторы прочитали, согласились с окончательной версией рукописи и подписали </w:t>
      </w:r>
      <w:r w:rsidRPr="00574192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форму передачи авторских прав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Литература</w:t>
      </w:r>
    </w:p>
    <w:p w:rsidR="00574192" w:rsidRPr="00574192" w:rsidRDefault="00574192" w:rsidP="00574192">
      <w:pPr>
        <w:tabs>
          <w:tab w:val="left" w:pos="709"/>
          <w:tab w:val="left" w:pos="851"/>
          <w:tab w:val="left" w:pos="993"/>
        </w:tabs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1. Авторы. Название статьи. Название журнала. Год выпуска; том (номер выпуска): первая страница статьи-последняя страница статьи. </w:t>
      </w:r>
      <w:hyperlink r:id="rId7" w:tgtFrame="_blank" w:tooltip="Persistent link using digital object identifier" w:history="1">
        <w:r w:rsidRPr="00574192">
          <w:rPr>
            <w:rFonts w:ascii="Arial" w:eastAsia="Times New Roman" w:hAnsi="Arial" w:cs="Arial"/>
            <w:sz w:val="24"/>
            <w:szCs w:val="24"/>
            <w:lang w:val="en-US" w:eastAsia="ru-RU"/>
          </w:rPr>
          <w:t>https://doi.org/10.1016/j.ptsp.2020.01.006</w:t>
        </w:r>
      </w:hyperlink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</w:p>
    <w:p w:rsidR="00574192" w:rsidRPr="00574192" w:rsidRDefault="00574192" w:rsidP="0057419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i/>
          <w:sz w:val="20"/>
          <w:szCs w:val="24"/>
          <w:lang w:val="en-US" w:eastAsia="ru-RU"/>
        </w:rPr>
      </w:pPr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>Пример</w:t>
      </w:r>
      <w:r w:rsidRPr="00574192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>оформления</w:t>
      </w:r>
      <w:r w:rsidRPr="00574192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>англоязычного</w:t>
      </w:r>
      <w:r w:rsidRPr="00574192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>источника</w:t>
      </w:r>
      <w:r w:rsidRPr="00574192">
        <w:rPr>
          <w:rFonts w:ascii="Arial" w:eastAsia="Times New Roman" w:hAnsi="Arial" w:cs="Arial"/>
          <w:i/>
          <w:sz w:val="20"/>
          <w:szCs w:val="24"/>
          <w:lang w:val="en-US" w:eastAsia="ru-RU"/>
        </w:rPr>
        <w:t>:</w:t>
      </w:r>
      <w:r w:rsidRPr="00574192">
        <w:rPr>
          <w:rFonts w:ascii="Arial" w:eastAsia="Times New Roman" w:hAnsi="Arial" w:cs="Arial"/>
          <w:i/>
          <w:sz w:val="20"/>
          <w:szCs w:val="24"/>
          <w:lang w:val="kk-KZ" w:eastAsia="ru-RU"/>
        </w:rPr>
        <w:t xml:space="preserve"> </w:t>
      </w:r>
    </w:p>
    <w:p w:rsidR="00574192" w:rsidRPr="00574192" w:rsidRDefault="00574192" w:rsidP="00574192">
      <w:pPr>
        <w:tabs>
          <w:tab w:val="left" w:pos="0"/>
          <w:tab w:val="left" w:pos="1134"/>
        </w:tabs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1. </w:t>
      </w:r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Medeiros D.M., Aimi M., </w:t>
      </w:r>
      <w:proofErr w:type="spellStart"/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>Vaz</w:t>
      </w:r>
      <w:proofErr w:type="spellEnd"/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M.A., </w:t>
      </w:r>
      <w:proofErr w:type="spellStart"/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>Baroni</w:t>
      </w:r>
      <w:proofErr w:type="spellEnd"/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B.M. Effects of low-level laser therapy on hamstring strain injury rehabilitation: A randomized controlled trial. Physical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>Therapy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>in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>Sport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, 2020; 42:124-130. </w:t>
      </w:r>
      <w:hyperlink r:id="rId8" w:tgtFrame="_blank" w:tooltip="Persistent link using digital object identifier" w:history="1">
        <w:r w:rsidRPr="00574192">
          <w:rPr>
            <w:rFonts w:ascii="Arial" w:eastAsia="Times New Roman" w:hAnsi="Arial" w:cs="Arial"/>
            <w:sz w:val="24"/>
            <w:szCs w:val="24"/>
            <w:lang w:val="en-US" w:eastAsia="ru-RU"/>
          </w:rPr>
          <w:t>https</w:t>
        </w:r>
        <w:r w:rsidRPr="00574192">
          <w:rPr>
            <w:rFonts w:ascii="Arial" w:eastAsia="Times New Roman" w:hAnsi="Arial" w:cs="Arial"/>
            <w:sz w:val="24"/>
            <w:szCs w:val="24"/>
            <w:lang w:eastAsia="ru-RU"/>
          </w:rPr>
          <w:t>://</w:t>
        </w:r>
        <w:proofErr w:type="spellStart"/>
        <w:r w:rsidRPr="00574192">
          <w:rPr>
            <w:rFonts w:ascii="Arial" w:eastAsia="Times New Roman" w:hAnsi="Arial" w:cs="Arial"/>
            <w:sz w:val="24"/>
            <w:szCs w:val="24"/>
            <w:lang w:val="en-US" w:eastAsia="ru-RU"/>
          </w:rPr>
          <w:t>doi</w:t>
        </w:r>
        <w:proofErr w:type="spellEnd"/>
        <w:r w:rsidRPr="00574192">
          <w:rPr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Pr="00574192">
          <w:rPr>
            <w:rFonts w:ascii="Arial" w:eastAsia="Times New Roman" w:hAnsi="Arial" w:cs="Arial"/>
            <w:sz w:val="24"/>
            <w:szCs w:val="24"/>
            <w:lang w:val="en-US" w:eastAsia="ru-RU"/>
          </w:rPr>
          <w:t>org</w:t>
        </w:r>
        <w:r w:rsidRPr="00574192">
          <w:rPr>
            <w:rFonts w:ascii="Arial" w:eastAsia="Times New Roman" w:hAnsi="Arial" w:cs="Arial"/>
            <w:sz w:val="24"/>
            <w:szCs w:val="24"/>
            <w:lang w:eastAsia="ru-RU"/>
          </w:rPr>
          <w:t>/10.1016/</w:t>
        </w:r>
        <w:r w:rsidRPr="00574192">
          <w:rPr>
            <w:rFonts w:ascii="Arial" w:eastAsia="Times New Roman" w:hAnsi="Arial" w:cs="Arial"/>
            <w:sz w:val="24"/>
            <w:szCs w:val="24"/>
            <w:lang w:val="en-US" w:eastAsia="ru-RU"/>
          </w:rPr>
          <w:t>j</w:t>
        </w:r>
        <w:r w:rsidRPr="00574192">
          <w:rPr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Pr="00574192">
          <w:rPr>
            <w:rFonts w:ascii="Arial" w:eastAsia="Times New Roman" w:hAnsi="Arial" w:cs="Arial"/>
            <w:sz w:val="24"/>
            <w:szCs w:val="24"/>
            <w:lang w:val="en-US" w:eastAsia="ru-RU"/>
          </w:rPr>
          <w:t>ptsp</w:t>
        </w:r>
        <w:proofErr w:type="spellEnd"/>
        <w:r w:rsidRPr="00574192">
          <w:rPr>
            <w:rFonts w:ascii="Arial" w:eastAsia="Times New Roman" w:hAnsi="Arial" w:cs="Arial"/>
            <w:sz w:val="24"/>
            <w:szCs w:val="24"/>
            <w:lang w:eastAsia="ru-RU"/>
          </w:rPr>
          <w:t>.2020.01.006</w:t>
        </w:r>
      </w:hyperlink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Пример оформления русскоязычного источника с транслитерацией: </w:t>
      </w:r>
    </w:p>
    <w:p w:rsidR="00574192" w:rsidRPr="00574192" w:rsidRDefault="00574192" w:rsidP="0057419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1. 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Плеханов А.Н., </w:t>
      </w:r>
      <w:proofErr w:type="spellStart"/>
      <w:r w:rsidRPr="00574192">
        <w:rPr>
          <w:rFonts w:ascii="Arial" w:eastAsia="Times New Roman" w:hAnsi="Arial" w:cs="Arial"/>
          <w:sz w:val="24"/>
          <w:szCs w:val="24"/>
          <w:lang w:eastAsia="ru-RU"/>
        </w:rPr>
        <w:t>Номоконов</w:t>
      </w:r>
      <w:proofErr w:type="spellEnd"/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И.А. Лазеротерапия в травматологии и хирургии // Сибирский медицинский журнал. – 2005. – Т.51. – №2. – С.9-12.</w:t>
      </w:r>
    </w:p>
    <w:p w:rsidR="00574192" w:rsidRPr="00574192" w:rsidRDefault="00574192" w:rsidP="00574192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Plekhanov A.N., </w:t>
      </w:r>
      <w:proofErr w:type="spellStart"/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>Nomokonov</w:t>
      </w:r>
      <w:proofErr w:type="spellEnd"/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I.A. </w:t>
      </w:r>
      <w:proofErr w:type="spellStart"/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>Lazeroterapiia</w:t>
      </w:r>
      <w:proofErr w:type="spellEnd"/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v </w:t>
      </w:r>
      <w:proofErr w:type="spellStart"/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>travmatologii</w:t>
      </w:r>
      <w:proofErr w:type="spellEnd"/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proofErr w:type="spellEnd"/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>khirurgii</w:t>
      </w:r>
      <w:proofErr w:type="spellEnd"/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(Laser therapy in traumatology and surgery) [in Russian]. </w:t>
      </w:r>
      <w:proofErr w:type="spellStart"/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>Sibirskii</w:t>
      </w:r>
      <w:proofErr w:type="spellEnd"/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>meditsinskii</w:t>
      </w:r>
      <w:proofErr w:type="spellEnd"/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>zhurnal</w:t>
      </w:r>
      <w:proofErr w:type="spellEnd"/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2005; 51(2): 9-12. 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  <w:lang w:val="en-US" w:eastAsia="ru-RU"/>
        </w:rPr>
      </w:pPr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>Пример</w:t>
      </w:r>
      <w:r w:rsidRPr="00574192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>оформления</w:t>
      </w:r>
      <w:r w:rsidRPr="00574192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>ссылки</w:t>
      </w:r>
      <w:r w:rsidRPr="00574192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>на</w:t>
      </w:r>
      <w:r w:rsidRPr="00574192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>сайт</w:t>
      </w:r>
      <w:r w:rsidRPr="00574192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: </w:t>
      </w:r>
    </w:p>
    <w:p w:rsidR="00574192" w:rsidRPr="00574192" w:rsidRDefault="00574192" w:rsidP="00574192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</w:pPr>
      <w:r w:rsidRPr="005741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1. Committee on Publication Ethics (СОРЕ).</w:t>
      </w:r>
      <w:r w:rsidRPr="00574192">
        <w:rPr>
          <w:rFonts w:ascii="Helvetica" w:eastAsia="Times New Roman" w:hAnsi="Helvetica" w:cs="Helvetica"/>
          <w:color w:val="4A4A4A"/>
          <w:spacing w:val="8"/>
          <w:sz w:val="24"/>
          <w:szCs w:val="24"/>
          <w:lang w:val="en-US" w:eastAsia="ru-RU"/>
        </w:rPr>
        <w:t xml:space="preserve"> </w:t>
      </w:r>
      <w:r w:rsidRPr="005741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Website. [Cited 23 Dec 2020]. Available from URL:</w:t>
      </w:r>
      <w:r w:rsidRPr="005741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9" w:history="1">
        <w:r w:rsidRPr="00574192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shd w:val="clear" w:color="auto" w:fill="FFFFFF"/>
            <w:lang w:val="en-US" w:eastAsia="ru-RU"/>
          </w:rPr>
          <w:t>https://publicationethics.org/about/our-organisation</w:t>
        </w:r>
      </w:hyperlink>
      <w:r w:rsidRPr="0057419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n-US" w:eastAsia="ru-RU"/>
        </w:rPr>
        <w:t>.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r w:rsidRPr="00574192">
        <w:rPr>
          <w:rFonts w:ascii="Arial" w:eastAsia="Times New Roman" w:hAnsi="Arial" w:cs="Arial"/>
          <w:i/>
          <w:sz w:val="20"/>
          <w:szCs w:val="24"/>
          <w:lang w:eastAsia="ru-RU"/>
        </w:rPr>
        <w:t>Пример оформления ссылки на нормативно-правовой акт:</w:t>
      </w:r>
    </w:p>
    <w:p w:rsidR="00574192" w:rsidRPr="00574192" w:rsidRDefault="00574192" w:rsidP="00635A02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Arial" w:eastAsia="Times New Roman" w:hAnsi="Arial" w:cs="Arial"/>
          <w:color w:val="000000" w:themeColor="text1"/>
          <w:sz w:val="28"/>
          <w:szCs w:val="24"/>
          <w:lang w:eastAsia="ru-RU"/>
        </w:rPr>
      </w:pPr>
      <w:r w:rsidRPr="00574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Кодекс Республики Казахстан. О здоровье народа и системе здравоохранения: от 7 июля 2020 года, № 360-</w:t>
      </w:r>
      <w:r w:rsidRPr="00574192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VI</w:t>
      </w:r>
      <w:r w:rsidRPr="00574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ЗРК. 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</w:p>
    <w:p w:rsidR="00635A02" w:rsidRPr="00574192" w:rsidRDefault="00635A02" w:rsidP="00635A0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В конце каждого источника необходимо вставить 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цифровой идентификатор объекта 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>DOI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. </w:t>
      </w:r>
    </w:p>
    <w:p w:rsidR="00574192" w:rsidRPr="00574192" w:rsidRDefault="00574192" w:rsidP="00574192">
      <w:pPr>
        <w:tabs>
          <w:tab w:val="left" w:pos="0"/>
          <w:tab w:val="left" w:pos="1134"/>
        </w:tabs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При проведении транслитерации используйте, пожалуйста, сайт </w:t>
      </w:r>
      <w:hyperlink r:id="rId10" w:history="1">
        <w:r w:rsidRPr="00574192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https://translit.net/</w:t>
        </w:r>
      </w:hyperlink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. Необходимо выбрать </w:t>
      </w:r>
      <w:r w:rsidRPr="00574192">
        <w:rPr>
          <w:rFonts w:ascii="Arial" w:eastAsia="Times New Roman" w:hAnsi="Arial" w:cs="Arial"/>
          <w:sz w:val="24"/>
          <w:szCs w:val="24"/>
          <w:lang w:val="en-US" w:eastAsia="ru-RU"/>
        </w:rPr>
        <w:t>LC</w:t>
      </w:r>
      <w:r w:rsidRPr="00574192">
        <w:rPr>
          <w:rFonts w:ascii="Arial" w:eastAsia="Times New Roman" w:hAnsi="Arial" w:cs="Arial"/>
          <w:sz w:val="24"/>
          <w:szCs w:val="24"/>
          <w:lang w:eastAsia="ru-RU"/>
        </w:rPr>
        <w:t xml:space="preserve"> формат </w:t>
      </w:r>
      <w:r w:rsidRPr="0057419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транслитерации. 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15F13" wp14:editId="70A9064F">
                <wp:simplePos x="0" y="0"/>
                <wp:positionH relativeFrom="column">
                  <wp:posOffset>2272665</wp:posOffset>
                </wp:positionH>
                <wp:positionV relativeFrom="paragraph">
                  <wp:posOffset>92075</wp:posOffset>
                </wp:positionV>
                <wp:extent cx="1638300" cy="11430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11430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F1C8D" id="Прямоугольник 1" o:spid="_x0000_s1026" style="position:absolute;margin-left:178.95pt;margin-top:7.25pt;width:12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" fillcolor="#5b9bd5" strokecolor="#41719c" strokeweight="1pt">
                <v:path arrowok="t"/>
              </v:rect>
            </w:pict>
          </mc:Fallback>
        </mc:AlternateConten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  <w:r w:rsidRPr="00574192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 xml:space="preserve">                                      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 w:rsidRPr="00574192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>Рисунок</w:t>
      </w:r>
      <w:r w:rsidRPr="0057419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1.</w:t>
      </w:r>
      <w:r w:rsidRPr="005741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74192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Название рисунка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val="kk-KZ" w:eastAsia="ru-RU"/>
        </w:rPr>
      </w:pP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val="kk-KZ" w:eastAsia="ru-RU"/>
        </w:rPr>
      </w:pP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574192">
        <w:rPr>
          <w:rFonts w:ascii="Arial" w:eastAsia="Times New Roman" w:hAnsi="Arial" w:cs="Arial"/>
          <w:sz w:val="24"/>
          <w:szCs w:val="24"/>
          <w:lang w:eastAsia="ru-RU"/>
        </w:rPr>
        <w:t>Таблица 1. Название таблицы</w:t>
      </w:r>
    </w:p>
    <w:p w:rsidR="00574192" w:rsidRPr="00574192" w:rsidRDefault="00574192" w:rsidP="0057419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3538"/>
      </w:tblGrid>
      <w:tr w:rsidR="00574192" w:rsidRPr="00574192" w:rsidTr="000E49F5">
        <w:tc>
          <w:tcPr>
            <w:tcW w:w="1980" w:type="dxa"/>
          </w:tcPr>
          <w:p w:rsidR="00574192" w:rsidRPr="00574192" w:rsidRDefault="00574192" w:rsidP="00574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</w:pPr>
            <w:proofErr w:type="spellStart"/>
            <w:r w:rsidRPr="00574192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хххххх</w:t>
            </w:r>
            <w:proofErr w:type="spellEnd"/>
          </w:p>
        </w:tc>
        <w:tc>
          <w:tcPr>
            <w:tcW w:w="3827" w:type="dxa"/>
          </w:tcPr>
          <w:p w:rsidR="00574192" w:rsidRPr="00574192" w:rsidRDefault="00574192" w:rsidP="00574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</w:pPr>
            <w:proofErr w:type="spellStart"/>
            <w:r w:rsidRPr="00574192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хххххххх</w:t>
            </w:r>
            <w:proofErr w:type="spellEnd"/>
          </w:p>
        </w:tc>
        <w:tc>
          <w:tcPr>
            <w:tcW w:w="3538" w:type="dxa"/>
          </w:tcPr>
          <w:p w:rsidR="00574192" w:rsidRPr="00574192" w:rsidRDefault="00574192" w:rsidP="00574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</w:pPr>
            <w:proofErr w:type="spellStart"/>
            <w:r w:rsidRPr="00574192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ххххххххх</w:t>
            </w:r>
            <w:proofErr w:type="spellEnd"/>
          </w:p>
        </w:tc>
      </w:tr>
      <w:tr w:rsidR="00574192" w:rsidRPr="00574192" w:rsidTr="000E49F5">
        <w:tc>
          <w:tcPr>
            <w:tcW w:w="1980" w:type="dxa"/>
          </w:tcPr>
          <w:p w:rsidR="00574192" w:rsidRPr="00574192" w:rsidRDefault="00574192" w:rsidP="0057419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57419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</w:t>
            </w:r>
            <w:proofErr w:type="spellEnd"/>
          </w:p>
        </w:tc>
        <w:tc>
          <w:tcPr>
            <w:tcW w:w="3827" w:type="dxa"/>
          </w:tcPr>
          <w:p w:rsidR="00574192" w:rsidRPr="00574192" w:rsidRDefault="00574192" w:rsidP="00574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57419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ххххххххххххххххх</w:t>
            </w:r>
            <w:proofErr w:type="spellEnd"/>
          </w:p>
        </w:tc>
        <w:tc>
          <w:tcPr>
            <w:tcW w:w="3538" w:type="dxa"/>
          </w:tcPr>
          <w:p w:rsidR="00574192" w:rsidRPr="00574192" w:rsidRDefault="00574192" w:rsidP="00574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57419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хххххххххххххххххххх</w:t>
            </w:r>
            <w:proofErr w:type="spellEnd"/>
          </w:p>
        </w:tc>
      </w:tr>
      <w:tr w:rsidR="00574192" w:rsidRPr="00574192" w:rsidTr="000E49F5">
        <w:tc>
          <w:tcPr>
            <w:tcW w:w="1980" w:type="dxa"/>
          </w:tcPr>
          <w:p w:rsidR="00574192" w:rsidRPr="00574192" w:rsidRDefault="00574192" w:rsidP="00574192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57419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</w:t>
            </w:r>
            <w:proofErr w:type="spellEnd"/>
          </w:p>
        </w:tc>
        <w:tc>
          <w:tcPr>
            <w:tcW w:w="3827" w:type="dxa"/>
          </w:tcPr>
          <w:p w:rsidR="00574192" w:rsidRPr="00574192" w:rsidRDefault="00574192" w:rsidP="00574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57419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ххххххххххххххххх</w:t>
            </w:r>
            <w:proofErr w:type="spellEnd"/>
          </w:p>
        </w:tc>
        <w:tc>
          <w:tcPr>
            <w:tcW w:w="3538" w:type="dxa"/>
          </w:tcPr>
          <w:p w:rsidR="00574192" w:rsidRPr="00574192" w:rsidRDefault="00574192" w:rsidP="005741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574192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хххххххххххххххххххх</w:t>
            </w:r>
            <w:proofErr w:type="spellEnd"/>
          </w:p>
        </w:tc>
      </w:tr>
    </w:tbl>
    <w:p w:rsidR="003E75E2" w:rsidRDefault="003E75E2" w:rsidP="00635A02">
      <w:pPr>
        <w:widowControl w:val="0"/>
        <w:autoSpaceDE w:val="0"/>
        <w:autoSpaceDN w:val="0"/>
        <w:adjustRightInd w:val="0"/>
        <w:spacing w:after="0" w:line="240" w:lineRule="auto"/>
        <w:jc w:val="both"/>
      </w:pPr>
      <w:bookmarkStart w:id="0" w:name="_GoBack"/>
      <w:bookmarkEnd w:id="0"/>
    </w:p>
    <w:sectPr w:rsidR="003E7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0F45"/>
    <w:multiLevelType w:val="hybridMultilevel"/>
    <w:tmpl w:val="6F629C98"/>
    <w:lvl w:ilvl="0" w:tplc="6B423B32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324AED"/>
    <w:multiLevelType w:val="hybridMultilevel"/>
    <w:tmpl w:val="B79211B4"/>
    <w:lvl w:ilvl="0" w:tplc="668CA56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98"/>
    <w:rsid w:val="00344B98"/>
    <w:rsid w:val="003E75E2"/>
    <w:rsid w:val="00574192"/>
    <w:rsid w:val="00635A02"/>
    <w:rsid w:val="00F5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8DD8"/>
  <w15:chartTrackingRefBased/>
  <w15:docId w15:val="{BF3A959D-8FA0-43D6-94CA-46819015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ptsp.2020.01.0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16/j.ptsp.2020.01.00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guides.usc.edu/writingguide/CAR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eshb-prev.nlm.nih.gov/search" TargetMode="External"/><Relationship Id="rId10" Type="http://schemas.openxmlformats.org/officeDocument/2006/relationships/hyperlink" Target="https://translit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licationethics.org/about/our-organis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2021-03-18T21:38:00Z</dcterms:created>
  <dcterms:modified xsi:type="dcterms:W3CDTF">2021-05-01T10:48:00Z</dcterms:modified>
</cp:coreProperties>
</file>